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65A465" w14:textId="04C63548" w:rsidR="00087EEE" w:rsidRDefault="00087EEE" w:rsidP="00E7283B">
      <w:pPr>
        <w:jc w:val="center"/>
        <w:rPr>
          <w:rFonts w:ascii="Times New Roman" w:hAnsi="Times New Roman" w:cs="Times New Roman"/>
          <w:b/>
          <w:sz w:val="28"/>
          <w:szCs w:val="28"/>
          <w:u w:val="single"/>
        </w:rPr>
      </w:pPr>
      <w:r>
        <w:rPr>
          <w:rFonts w:ascii="Times New Roman" w:hAnsi="Times New Roman" w:cs="Times New Roman"/>
          <w:b/>
          <w:sz w:val="28"/>
          <w:szCs w:val="28"/>
          <w:u w:val="single"/>
        </w:rPr>
        <w:t>UNE ÉLECTION SANS DÉ</w:t>
      </w:r>
      <w:r w:rsidRPr="00087EEE">
        <w:rPr>
          <w:rFonts w:ascii="Times New Roman" w:hAnsi="Times New Roman" w:cs="Times New Roman"/>
          <w:b/>
          <w:sz w:val="28"/>
          <w:szCs w:val="28"/>
          <w:u w:val="single"/>
        </w:rPr>
        <w:t>MOCRATIE</w:t>
      </w:r>
    </w:p>
    <w:p w14:paraId="2FEA26C1" w14:textId="77777777" w:rsidR="004913BE" w:rsidRPr="00087EEE" w:rsidRDefault="004913BE" w:rsidP="00E7283B">
      <w:pPr>
        <w:jc w:val="center"/>
        <w:rPr>
          <w:rFonts w:ascii="Times New Roman" w:hAnsi="Times New Roman" w:cs="Times New Roman"/>
          <w:b/>
          <w:sz w:val="28"/>
          <w:szCs w:val="28"/>
          <w:u w:val="single"/>
        </w:rPr>
      </w:pPr>
    </w:p>
    <w:p w14:paraId="2860ACB5" w14:textId="44DD99A6" w:rsidR="00E7283B" w:rsidRPr="004913BE" w:rsidRDefault="004913BE" w:rsidP="004913BE">
      <w:pPr>
        <w:jc w:val="both"/>
        <w:rPr>
          <w:rFonts w:ascii="Times New Roman" w:hAnsi="Times New Roman" w:cs="Times New Roman"/>
          <w:sz w:val="24"/>
          <w:szCs w:val="24"/>
        </w:rPr>
      </w:pPr>
      <w:r>
        <w:rPr>
          <w:rFonts w:ascii="Times New Roman" w:hAnsi="Times New Roman" w:cs="Times New Roman"/>
          <w:sz w:val="24"/>
          <w:szCs w:val="24"/>
        </w:rPr>
        <w:tab/>
      </w:r>
      <w:r w:rsidR="00E7283B" w:rsidRPr="004913BE">
        <w:rPr>
          <w:rFonts w:ascii="Times New Roman" w:hAnsi="Times New Roman" w:cs="Times New Roman"/>
          <w:sz w:val="24"/>
          <w:szCs w:val="24"/>
        </w:rPr>
        <w:t xml:space="preserve">Après la faible participation aux élections municipales, on peut sans peine deviner ce que le gouvernement va faire. Il va accentuer sa pression pour une bonne participation aux européennes qui vont suivre. </w:t>
      </w:r>
    </w:p>
    <w:p w14:paraId="1FCE5287" w14:textId="045C3F7D" w:rsidR="00E7283B" w:rsidRPr="004913BE" w:rsidRDefault="004913BE" w:rsidP="004913BE">
      <w:pPr>
        <w:jc w:val="both"/>
        <w:rPr>
          <w:rFonts w:ascii="Times New Roman" w:hAnsi="Times New Roman" w:cs="Times New Roman"/>
          <w:sz w:val="24"/>
          <w:szCs w:val="24"/>
        </w:rPr>
      </w:pPr>
      <w:r>
        <w:rPr>
          <w:rFonts w:ascii="Times New Roman" w:hAnsi="Times New Roman" w:cs="Times New Roman"/>
          <w:sz w:val="24"/>
          <w:szCs w:val="24"/>
        </w:rPr>
        <w:tab/>
      </w:r>
      <w:r w:rsidR="00E7283B" w:rsidRPr="004913BE">
        <w:rPr>
          <w:rFonts w:ascii="Times New Roman" w:hAnsi="Times New Roman" w:cs="Times New Roman"/>
          <w:sz w:val="24"/>
          <w:szCs w:val="24"/>
        </w:rPr>
        <w:t>On le sait, ceux qui se disent nos représentants n’ont, devant les taux d’abstention vertigineux et croissants qu’une réponse, toujours la même : « les électeurs sont irresponsables et doivent se mobiliser pour cet enjeu ».</w:t>
      </w:r>
    </w:p>
    <w:p w14:paraId="4940D66A" w14:textId="6ACF8978" w:rsidR="00E7283B" w:rsidRPr="004913BE" w:rsidRDefault="004913BE" w:rsidP="004913BE">
      <w:pPr>
        <w:jc w:val="both"/>
        <w:rPr>
          <w:rFonts w:ascii="Times New Roman" w:hAnsi="Times New Roman" w:cs="Times New Roman"/>
          <w:sz w:val="24"/>
          <w:szCs w:val="24"/>
        </w:rPr>
      </w:pPr>
      <w:r>
        <w:rPr>
          <w:rFonts w:ascii="Times New Roman" w:hAnsi="Times New Roman" w:cs="Times New Roman"/>
          <w:sz w:val="24"/>
          <w:szCs w:val="24"/>
        </w:rPr>
        <w:tab/>
      </w:r>
      <w:r w:rsidR="00E7283B" w:rsidRPr="004913BE">
        <w:rPr>
          <w:rFonts w:ascii="Times New Roman" w:hAnsi="Times New Roman" w:cs="Times New Roman"/>
          <w:sz w:val="24"/>
          <w:szCs w:val="24"/>
        </w:rPr>
        <w:t>Mais de quel enjeu s’agit-il ? Qu’est-ce que le « Parlement européen » ? On peut s’interroger lorsque même la Cour constitutionnelle allemande de Karlsruhe a cru bon de noter, dans l’arrêt dit « traité de Lisbonne », que ce Parlement n’en était pas véritablement un en l’absence de peuple européen. On peut d’autant plus s’inquiéter qu’en 2005, une résolution de cette même assemblée demandait qu’on passe outre aux résultat</w:t>
      </w:r>
      <w:r w:rsidR="00F777DB">
        <w:rPr>
          <w:rFonts w:ascii="Times New Roman" w:hAnsi="Times New Roman" w:cs="Times New Roman"/>
          <w:sz w:val="24"/>
          <w:szCs w:val="24"/>
        </w:rPr>
        <w:t>s des referendums par lesquels Français et N</w:t>
      </w:r>
      <w:r w:rsidR="00E7283B" w:rsidRPr="004913BE">
        <w:rPr>
          <w:rFonts w:ascii="Times New Roman" w:hAnsi="Times New Roman" w:cs="Times New Roman"/>
          <w:sz w:val="24"/>
          <w:szCs w:val="24"/>
        </w:rPr>
        <w:t xml:space="preserve">éerlandais avaient rejeté le </w:t>
      </w:r>
      <w:r w:rsidR="00F777DB">
        <w:rPr>
          <w:rFonts w:ascii="Times New Roman" w:hAnsi="Times New Roman" w:cs="Times New Roman"/>
          <w:sz w:val="24"/>
          <w:szCs w:val="24"/>
        </w:rPr>
        <w:t>Traité Constitutionnel Européen</w:t>
      </w:r>
      <w:bookmarkStart w:id="0" w:name="_GoBack"/>
      <w:bookmarkEnd w:id="0"/>
      <w:r w:rsidR="00E7283B" w:rsidRPr="004913BE">
        <w:rPr>
          <w:rFonts w:ascii="Times New Roman" w:hAnsi="Times New Roman" w:cs="Times New Roman"/>
          <w:sz w:val="24"/>
          <w:szCs w:val="24"/>
        </w:rPr>
        <w:t xml:space="preserve">. </w:t>
      </w:r>
    </w:p>
    <w:p w14:paraId="576E8463" w14:textId="26DB8EC7" w:rsidR="00E7283B" w:rsidRPr="004913BE" w:rsidRDefault="004913BE" w:rsidP="004913BE">
      <w:pPr>
        <w:jc w:val="both"/>
        <w:rPr>
          <w:rFonts w:ascii="Times New Roman" w:hAnsi="Times New Roman" w:cs="Times New Roman"/>
          <w:sz w:val="24"/>
          <w:szCs w:val="24"/>
        </w:rPr>
      </w:pPr>
      <w:r>
        <w:rPr>
          <w:rFonts w:ascii="Times New Roman" w:hAnsi="Times New Roman" w:cs="Times New Roman"/>
          <w:sz w:val="24"/>
          <w:szCs w:val="24"/>
        </w:rPr>
        <w:tab/>
      </w:r>
      <w:r w:rsidR="00E7283B" w:rsidRPr="004913BE">
        <w:rPr>
          <w:rFonts w:ascii="Times New Roman" w:hAnsi="Times New Roman" w:cs="Times New Roman"/>
          <w:sz w:val="24"/>
          <w:szCs w:val="24"/>
        </w:rPr>
        <w:t>Ce « Parlement » est un succédané destiné à faire accepter la disparition de toute souveraineté populaire dans un espace européen dirigé par les opérateurs financiers. On comprend alors pourquoi les dirigeants tiennent tellement à ce que la participation à l’élection européenne soit importante, pourquoi ils dramatisent en faisant croire aux citoyens qu’il s’agit d’affirmer leur volonté face aux enjeux géostratégiques ou économiques. Ils ont en fait besoin de pouvoir dire que les résultats et les élus issus de cette consultation sont légitimes.</w:t>
      </w:r>
    </w:p>
    <w:p w14:paraId="45D9A8AD" w14:textId="500134F2" w:rsidR="00E7283B" w:rsidRPr="004913BE" w:rsidRDefault="004913BE" w:rsidP="004913BE">
      <w:pPr>
        <w:jc w:val="both"/>
        <w:rPr>
          <w:rFonts w:ascii="Times New Roman" w:hAnsi="Times New Roman" w:cs="Times New Roman"/>
          <w:sz w:val="24"/>
          <w:szCs w:val="24"/>
        </w:rPr>
      </w:pPr>
      <w:r>
        <w:rPr>
          <w:rFonts w:ascii="Times New Roman" w:hAnsi="Times New Roman" w:cs="Times New Roman"/>
          <w:sz w:val="24"/>
          <w:szCs w:val="24"/>
        </w:rPr>
        <w:tab/>
      </w:r>
      <w:r w:rsidR="00E7283B" w:rsidRPr="004913BE">
        <w:rPr>
          <w:rFonts w:ascii="Times New Roman" w:hAnsi="Times New Roman" w:cs="Times New Roman"/>
          <w:sz w:val="24"/>
          <w:szCs w:val="24"/>
        </w:rPr>
        <w:t>Comme lors des précédentes élections européennes, l’Association pour une Constituante dénonce le principe même de cette élection alibi. Les institutions de Bruxelles sont, par nature, antidémocratiques car elles reposent sur le mythe de l’</w:t>
      </w:r>
      <w:proofErr w:type="spellStart"/>
      <w:r w:rsidR="00E7283B" w:rsidRPr="004913BE">
        <w:rPr>
          <w:rFonts w:ascii="Times New Roman" w:hAnsi="Times New Roman" w:cs="Times New Roman"/>
          <w:sz w:val="24"/>
          <w:szCs w:val="24"/>
        </w:rPr>
        <w:t>expertocratie</w:t>
      </w:r>
      <w:proofErr w:type="spellEnd"/>
      <w:r w:rsidR="00E7283B" w:rsidRPr="004913BE">
        <w:rPr>
          <w:rFonts w:ascii="Times New Roman" w:hAnsi="Times New Roman" w:cs="Times New Roman"/>
          <w:sz w:val="24"/>
          <w:szCs w:val="24"/>
        </w:rPr>
        <w:t xml:space="preserve"> dont la Commission est l’archétype. L’élection d’un parlement qui n’en est pas un n’y change rien. Elle ne sert qu’à créer des apparences de démocratie quand sa réalité est méthodiquement détruite.</w:t>
      </w:r>
    </w:p>
    <w:p w14:paraId="1426B0CD" w14:textId="3FD7DD67" w:rsidR="00E7283B" w:rsidRPr="004913BE" w:rsidRDefault="004913BE" w:rsidP="004913BE">
      <w:pPr>
        <w:jc w:val="both"/>
        <w:rPr>
          <w:rStyle w:val="lev"/>
          <w:rFonts w:ascii="Times New Roman" w:hAnsi="Times New Roman" w:cs="Times New Roman"/>
          <w:b w:val="0"/>
          <w:bCs w:val="0"/>
          <w:sz w:val="24"/>
          <w:szCs w:val="24"/>
        </w:rPr>
      </w:pPr>
      <w:r>
        <w:rPr>
          <w:rFonts w:ascii="Times New Roman" w:hAnsi="Times New Roman" w:cs="Times New Roman"/>
          <w:sz w:val="24"/>
          <w:szCs w:val="24"/>
        </w:rPr>
        <w:tab/>
      </w:r>
      <w:r w:rsidR="00E7283B" w:rsidRPr="004913BE">
        <w:rPr>
          <w:rFonts w:ascii="Times New Roman" w:hAnsi="Times New Roman" w:cs="Times New Roman"/>
          <w:sz w:val="24"/>
          <w:szCs w:val="24"/>
        </w:rPr>
        <w:t>Seule une refondation réelle de la citoyenneté par l’appel à une Assemblée constituante élue au suffrage universel en France peut répondre aux légitimes aspirations à la souveraineté.</w:t>
      </w:r>
    </w:p>
    <w:p w14:paraId="2B5956DB" w14:textId="77777777" w:rsidR="00E7283B" w:rsidRDefault="00E7283B" w:rsidP="00E7283B">
      <w:pPr>
        <w:shd w:val="clear" w:color="auto" w:fill="FFFFFF"/>
        <w:spacing w:after="150"/>
        <w:jc w:val="both"/>
        <w:rPr>
          <w:rStyle w:val="lev"/>
          <w:color w:val="000000"/>
        </w:rPr>
      </w:pPr>
    </w:p>
    <w:p w14:paraId="29C3B8EC" w14:textId="77777777" w:rsidR="00E7283B" w:rsidRDefault="00E7283B"/>
    <w:sectPr w:rsidR="00E7283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A594A4" w14:textId="77777777" w:rsidR="0037330D" w:rsidRDefault="0037330D" w:rsidP="00E7283B">
      <w:pPr>
        <w:spacing w:after="0" w:line="240" w:lineRule="auto"/>
      </w:pPr>
      <w:r>
        <w:separator/>
      </w:r>
    </w:p>
  </w:endnote>
  <w:endnote w:type="continuationSeparator" w:id="0">
    <w:p w14:paraId="5D78A164" w14:textId="77777777" w:rsidR="0037330D" w:rsidRDefault="0037330D" w:rsidP="00E72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18CBD" w14:textId="751107BA" w:rsidR="004913BE" w:rsidRPr="004913BE" w:rsidRDefault="004913BE" w:rsidP="004913BE">
    <w:pPr>
      <w:shd w:val="clear" w:color="auto" w:fill="FFFFFF"/>
      <w:spacing w:after="150"/>
      <w:jc w:val="center"/>
      <w:rPr>
        <w:rStyle w:val="lev"/>
        <w:rFonts w:ascii="Times New Roman" w:hAnsi="Times New Roman" w:cs="Times New Roman"/>
        <w:color w:val="000000"/>
        <w:sz w:val="24"/>
        <w:szCs w:val="24"/>
      </w:rPr>
    </w:pPr>
    <w:r w:rsidRPr="004913BE">
      <w:rPr>
        <w:rStyle w:val="lev"/>
        <w:rFonts w:ascii="Times New Roman" w:hAnsi="Times New Roman" w:cs="Times New Roman"/>
        <w:color w:val="000000"/>
        <w:sz w:val="24"/>
        <w:szCs w:val="24"/>
      </w:rPr>
      <w:t>ASSOCIATION POUR UNE CONSTITUANTE</w:t>
    </w:r>
  </w:p>
  <w:p w14:paraId="2CC50FB9" w14:textId="29626C0C" w:rsidR="004913BE" w:rsidRDefault="004913BE" w:rsidP="004913BE">
    <w:pPr>
      <w:shd w:val="clear" w:color="auto" w:fill="FFFFFF"/>
      <w:spacing w:after="150"/>
      <w:jc w:val="center"/>
      <w:rPr>
        <w:rStyle w:val="lev"/>
        <w:rFonts w:ascii="Times New Roman" w:hAnsi="Times New Roman" w:cs="Times New Roman"/>
        <w:color w:val="000000"/>
        <w:sz w:val="24"/>
        <w:szCs w:val="24"/>
      </w:rPr>
    </w:pPr>
    <w:r w:rsidRPr="004913BE">
      <w:rPr>
        <w:rStyle w:val="lev"/>
        <w:rFonts w:ascii="Times New Roman" w:hAnsi="Times New Roman" w:cs="Times New Roman"/>
        <w:color w:val="000000"/>
        <w:sz w:val="24"/>
        <w:szCs w:val="24"/>
      </w:rPr>
      <w:t xml:space="preserve">13 rue du Pré Saint Gervais </w:t>
    </w:r>
    <w:r>
      <w:rPr>
        <w:rStyle w:val="lev"/>
        <w:rFonts w:ascii="Times New Roman" w:hAnsi="Times New Roman" w:cs="Times New Roman"/>
        <w:color w:val="000000"/>
        <w:sz w:val="24"/>
        <w:szCs w:val="24"/>
      </w:rPr>
      <w:t xml:space="preserve">- </w:t>
    </w:r>
    <w:r w:rsidRPr="004913BE">
      <w:rPr>
        <w:rStyle w:val="lev"/>
        <w:rFonts w:ascii="Times New Roman" w:hAnsi="Times New Roman" w:cs="Times New Roman"/>
        <w:color w:val="000000"/>
        <w:sz w:val="24"/>
        <w:szCs w:val="24"/>
      </w:rPr>
      <w:t xml:space="preserve">75019 Paris </w:t>
    </w:r>
  </w:p>
  <w:p w14:paraId="7A511203" w14:textId="72F712FB" w:rsidR="004913BE" w:rsidRPr="004913BE" w:rsidRDefault="00F777DB" w:rsidP="004913BE">
    <w:pPr>
      <w:shd w:val="clear" w:color="auto" w:fill="FFFFFF"/>
      <w:spacing w:after="150"/>
      <w:jc w:val="center"/>
      <w:rPr>
        <w:rStyle w:val="lev"/>
        <w:rFonts w:ascii="Times New Roman" w:hAnsi="Times New Roman" w:cs="Times New Roman"/>
        <w:color w:val="000000"/>
        <w:sz w:val="24"/>
        <w:szCs w:val="24"/>
      </w:rPr>
    </w:pPr>
    <w:hyperlink r:id="rId1" w:history="1">
      <w:r w:rsidR="004913BE" w:rsidRPr="00951AD4">
        <w:rPr>
          <w:rStyle w:val="Lienhypertexte"/>
          <w:rFonts w:ascii="Times New Roman" w:hAnsi="Times New Roman" w:cs="Times New Roman"/>
          <w:sz w:val="24"/>
          <w:szCs w:val="24"/>
        </w:rPr>
        <w:t>pouruneconstituante@yahoo.fr</w:t>
      </w:r>
    </w:hyperlink>
    <w:r w:rsidR="004913BE">
      <w:rPr>
        <w:rStyle w:val="lev"/>
        <w:rFonts w:ascii="Times New Roman" w:hAnsi="Times New Roman" w:cs="Times New Roman"/>
        <w:color w:val="000000"/>
        <w:sz w:val="24"/>
        <w:szCs w:val="24"/>
      </w:rPr>
      <w:t xml:space="preserve"> /</w:t>
    </w:r>
    <w:r w:rsidR="004913BE" w:rsidRPr="004913BE">
      <w:rPr>
        <w:rStyle w:val="lev"/>
        <w:rFonts w:ascii="Times New Roman" w:hAnsi="Times New Roman" w:cs="Times New Roman"/>
        <w:color w:val="000000"/>
        <w:sz w:val="24"/>
        <w:szCs w:val="24"/>
      </w:rPr>
      <w:t xml:space="preserve"> </w:t>
    </w:r>
    <w:hyperlink r:id="rId2" w:history="1">
      <w:r w:rsidR="004913BE" w:rsidRPr="004913BE">
        <w:rPr>
          <w:rStyle w:val="Lienhypertexte"/>
          <w:rFonts w:ascii="Times New Roman" w:hAnsi="Times New Roman" w:cs="Times New Roman"/>
          <w:sz w:val="24"/>
          <w:szCs w:val="24"/>
        </w:rPr>
        <w:t>www.pouruneconstituante.fr</w:t>
      </w:r>
    </w:hyperlink>
    <w:r w:rsidR="004913BE">
      <w:rPr>
        <w:rStyle w:val="Lienhypertexte"/>
        <w:rFonts w:ascii="Times New Roman" w:hAnsi="Times New Roman" w:cs="Times New Roman"/>
        <w:sz w:val="24"/>
        <w:szCs w:val="24"/>
      </w:rPr>
      <w:t xml:space="preserve"> </w:t>
    </w:r>
  </w:p>
  <w:p w14:paraId="35AC35BB" w14:textId="77777777" w:rsidR="004913BE" w:rsidRDefault="004913BE">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2411E6" w14:textId="77777777" w:rsidR="0037330D" w:rsidRDefault="0037330D" w:rsidP="00E7283B">
      <w:pPr>
        <w:spacing w:after="0" w:line="240" w:lineRule="auto"/>
      </w:pPr>
      <w:r>
        <w:separator/>
      </w:r>
    </w:p>
  </w:footnote>
  <w:footnote w:type="continuationSeparator" w:id="0">
    <w:p w14:paraId="79B2148A" w14:textId="77777777" w:rsidR="0037330D" w:rsidRDefault="0037330D" w:rsidP="00E7283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F6FEC" w14:textId="77777777" w:rsidR="004913BE" w:rsidRDefault="00F777DB" w:rsidP="004913BE">
    <w:pPr>
      <w:widowControl w:val="0"/>
      <w:autoSpaceDE w:val="0"/>
      <w:autoSpaceDN w:val="0"/>
      <w:adjustRightInd w:val="0"/>
      <w:spacing w:after="0" w:line="240" w:lineRule="auto"/>
      <w:jc w:val="center"/>
      <w:rPr>
        <w:rFonts w:ascii="Helvetica" w:hAnsi="Helvetica" w:cs="Helvetica"/>
        <w:sz w:val="40"/>
        <w:szCs w:val="40"/>
      </w:rPr>
    </w:pPr>
    <w:hyperlink r:id="rId1" w:history="1">
      <w:r w:rsidR="004913BE">
        <w:rPr>
          <w:rFonts w:ascii="Helvetica" w:hAnsi="Helvetica" w:cs="Helvetica"/>
          <w:b/>
          <w:bCs/>
          <w:color w:val="760E13"/>
          <w:sz w:val="40"/>
          <w:szCs w:val="40"/>
        </w:rPr>
        <w:t>ASSOCIATION POUR UNE CONSTITUANTE</w:t>
      </w:r>
    </w:hyperlink>
  </w:p>
  <w:p w14:paraId="2125A4CD" w14:textId="77777777" w:rsidR="004913BE" w:rsidRPr="004913BE" w:rsidRDefault="004913BE" w:rsidP="004913BE">
    <w:pPr>
      <w:widowControl w:val="0"/>
      <w:autoSpaceDE w:val="0"/>
      <w:autoSpaceDN w:val="0"/>
      <w:adjustRightInd w:val="0"/>
      <w:spacing w:after="0" w:line="240" w:lineRule="auto"/>
      <w:jc w:val="center"/>
      <w:rPr>
        <w:rStyle w:val="lev"/>
        <w:rFonts w:ascii="Helvetica" w:hAnsi="Helvetica" w:cs="Helvetica"/>
        <w:b w:val="0"/>
        <w:bCs w:val="0"/>
        <w:sz w:val="20"/>
        <w:szCs w:val="20"/>
      </w:rPr>
    </w:pPr>
    <w:r>
      <w:rPr>
        <w:rFonts w:ascii="Helvetica" w:hAnsi="Helvetica" w:cs="Helvetica"/>
        <w:i/>
        <w:iCs/>
        <w:color w:val="760E13"/>
        <w:sz w:val="26"/>
        <w:szCs w:val="26"/>
      </w:rPr>
      <w:t>POUR QUE VIVE LA SOUVERAINETÉ POPULAIRE !</w:t>
    </w:r>
  </w:p>
  <w:p w14:paraId="3C300DE3" w14:textId="77777777" w:rsidR="004913BE" w:rsidRDefault="004913BE" w:rsidP="004913BE">
    <w:pPr>
      <w:shd w:val="clear" w:color="auto" w:fill="FFFFFF"/>
      <w:spacing w:after="150"/>
      <w:ind w:left="3540"/>
      <w:jc w:val="both"/>
      <w:rPr>
        <w:rStyle w:val="lev"/>
        <w:color w:val="000000"/>
      </w:rPr>
    </w:pPr>
    <w:r w:rsidRPr="00E7283B">
      <w:rPr>
        <w:noProof/>
        <w:lang w:eastAsia="fr-FR"/>
      </w:rPr>
      <w:drawing>
        <wp:inline distT="0" distB="0" distL="0" distR="0" wp14:anchorId="1A9186E6" wp14:editId="5BF0D954">
          <wp:extent cx="875738" cy="685360"/>
          <wp:effectExtent l="0" t="0" r="0" b="635"/>
          <wp:docPr id="2" name="Image 2" descr="C:\Users\André\Documents\Constituantesite\Bon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é\Documents\Constituantesite\Bonnet.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5738" cy="685360"/>
                  </a:xfrm>
                  <a:prstGeom prst="rect">
                    <a:avLst/>
                  </a:prstGeom>
                  <a:noFill/>
                  <a:ln>
                    <a:noFill/>
                  </a:ln>
                </pic:spPr>
              </pic:pic>
            </a:graphicData>
          </a:graphic>
        </wp:inline>
      </w:drawing>
    </w:r>
  </w:p>
  <w:p w14:paraId="175C4256" w14:textId="77777777" w:rsidR="00E7283B" w:rsidRDefault="00E7283B">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3B"/>
    <w:rsid w:val="00087EEE"/>
    <w:rsid w:val="00275941"/>
    <w:rsid w:val="0037330D"/>
    <w:rsid w:val="0048614B"/>
    <w:rsid w:val="004913BE"/>
    <w:rsid w:val="00D768DF"/>
    <w:rsid w:val="00E4784C"/>
    <w:rsid w:val="00E7283B"/>
    <w:rsid w:val="00F777D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1A2A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E7283B"/>
    <w:rPr>
      <w:color w:val="0000FF"/>
      <w:u w:val="single"/>
    </w:rPr>
  </w:style>
  <w:style w:type="character" w:styleId="lev">
    <w:name w:val="Strong"/>
    <w:basedOn w:val="Policepardfaut"/>
    <w:qFormat/>
    <w:rsid w:val="00E7283B"/>
    <w:rPr>
      <w:b/>
      <w:bCs/>
      <w:i w:val="0"/>
      <w:iCs w:val="0"/>
    </w:rPr>
  </w:style>
  <w:style w:type="paragraph" w:styleId="En-tte">
    <w:name w:val="header"/>
    <w:basedOn w:val="Normal"/>
    <w:link w:val="En-tteCar"/>
    <w:uiPriority w:val="99"/>
    <w:unhideWhenUsed/>
    <w:rsid w:val="00E7283B"/>
    <w:pPr>
      <w:tabs>
        <w:tab w:val="center" w:pos="4536"/>
        <w:tab w:val="right" w:pos="9072"/>
      </w:tabs>
      <w:spacing w:after="0" w:line="240" w:lineRule="auto"/>
    </w:pPr>
  </w:style>
  <w:style w:type="character" w:customStyle="1" w:styleId="En-tteCar">
    <w:name w:val="En-tête Car"/>
    <w:basedOn w:val="Policepardfaut"/>
    <w:link w:val="En-tte"/>
    <w:uiPriority w:val="99"/>
    <w:rsid w:val="00E7283B"/>
  </w:style>
  <w:style w:type="paragraph" w:styleId="Pieddepage">
    <w:name w:val="footer"/>
    <w:basedOn w:val="Normal"/>
    <w:link w:val="PieddepageCar"/>
    <w:uiPriority w:val="99"/>
    <w:unhideWhenUsed/>
    <w:rsid w:val="00E7283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7283B"/>
  </w:style>
  <w:style w:type="paragraph" w:styleId="Textedebulles">
    <w:name w:val="Balloon Text"/>
    <w:basedOn w:val="Normal"/>
    <w:link w:val="TextedebullesCar"/>
    <w:uiPriority w:val="99"/>
    <w:semiHidden/>
    <w:unhideWhenUsed/>
    <w:rsid w:val="00087EEE"/>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087EEE"/>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E7283B"/>
    <w:rPr>
      <w:color w:val="0000FF"/>
      <w:u w:val="single"/>
    </w:rPr>
  </w:style>
  <w:style w:type="character" w:styleId="lev">
    <w:name w:val="Strong"/>
    <w:basedOn w:val="Policepardfaut"/>
    <w:qFormat/>
    <w:rsid w:val="00E7283B"/>
    <w:rPr>
      <w:b/>
      <w:bCs/>
      <w:i w:val="0"/>
      <w:iCs w:val="0"/>
    </w:rPr>
  </w:style>
  <w:style w:type="paragraph" w:styleId="En-tte">
    <w:name w:val="header"/>
    <w:basedOn w:val="Normal"/>
    <w:link w:val="En-tteCar"/>
    <w:uiPriority w:val="99"/>
    <w:unhideWhenUsed/>
    <w:rsid w:val="00E7283B"/>
    <w:pPr>
      <w:tabs>
        <w:tab w:val="center" w:pos="4536"/>
        <w:tab w:val="right" w:pos="9072"/>
      </w:tabs>
      <w:spacing w:after="0" w:line="240" w:lineRule="auto"/>
    </w:pPr>
  </w:style>
  <w:style w:type="character" w:customStyle="1" w:styleId="En-tteCar">
    <w:name w:val="En-tête Car"/>
    <w:basedOn w:val="Policepardfaut"/>
    <w:link w:val="En-tte"/>
    <w:uiPriority w:val="99"/>
    <w:rsid w:val="00E7283B"/>
  </w:style>
  <w:style w:type="paragraph" w:styleId="Pieddepage">
    <w:name w:val="footer"/>
    <w:basedOn w:val="Normal"/>
    <w:link w:val="PieddepageCar"/>
    <w:uiPriority w:val="99"/>
    <w:unhideWhenUsed/>
    <w:rsid w:val="00E7283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7283B"/>
  </w:style>
  <w:style w:type="paragraph" w:styleId="Textedebulles">
    <w:name w:val="Balloon Text"/>
    <w:basedOn w:val="Normal"/>
    <w:link w:val="TextedebullesCar"/>
    <w:uiPriority w:val="99"/>
    <w:semiHidden/>
    <w:unhideWhenUsed/>
    <w:rsid w:val="00087EEE"/>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087EEE"/>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hyperlink" Target="mailto:pouruneconstituante@yahoo.fr" TargetMode="External"/><Relationship Id="rId2" Type="http://schemas.openxmlformats.org/officeDocument/2006/relationships/hyperlink" Target="http://www.pouruneconstituante.f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pouruneconstituante.fr/" TargetMode="External"/><Relationship Id="rId2"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336</Words>
  <Characters>1850</Characters>
  <Application>Microsoft Macintosh Word</Application>
  <DocSecurity>0</DocSecurity>
  <Lines>15</Lines>
  <Paragraphs>4</Paragraphs>
  <ScaleCrop>false</ScaleCrop>
  <Company/>
  <LinksUpToDate>false</LinksUpToDate>
  <CharactersWithSpaces>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Bellon</dc:creator>
  <cp:keywords/>
  <dc:description/>
  <cp:lastModifiedBy>Jeremy Mercier</cp:lastModifiedBy>
  <cp:revision>2</cp:revision>
  <dcterms:created xsi:type="dcterms:W3CDTF">2014-04-03T11:37:00Z</dcterms:created>
  <dcterms:modified xsi:type="dcterms:W3CDTF">2014-04-03T11:37:00Z</dcterms:modified>
</cp:coreProperties>
</file>